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706C" w14:textId="7C4A5541" w:rsidR="00A77B3E" w:rsidRPr="00A844AE" w:rsidRDefault="007C17ED" w:rsidP="00A844AE">
      <w:pPr>
        <w:spacing w:line="360" w:lineRule="auto"/>
        <w:jc w:val="center"/>
        <w:rPr>
          <w:b/>
          <w:caps/>
          <w:sz w:val="24"/>
        </w:rPr>
      </w:pPr>
      <w:r w:rsidRPr="00A844AE">
        <w:rPr>
          <w:b/>
          <w:caps/>
          <w:sz w:val="24"/>
        </w:rPr>
        <w:t xml:space="preserve">Zarządzenie Nr </w:t>
      </w:r>
      <w:r w:rsidR="00A844AE">
        <w:rPr>
          <w:b/>
          <w:caps/>
          <w:sz w:val="24"/>
        </w:rPr>
        <w:t>11/2024</w:t>
      </w:r>
      <w:r w:rsidRPr="00A844AE">
        <w:rPr>
          <w:b/>
          <w:caps/>
          <w:sz w:val="24"/>
        </w:rPr>
        <w:br/>
      </w:r>
      <w:r w:rsidR="00C7554C" w:rsidRPr="00A844AE">
        <w:rPr>
          <w:b/>
          <w:caps/>
          <w:sz w:val="24"/>
        </w:rPr>
        <w:t>DYREKTORA</w:t>
      </w:r>
      <w:r w:rsidR="007032C4" w:rsidRPr="00A844AE">
        <w:rPr>
          <w:b/>
          <w:caps/>
          <w:sz w:val="24"/>
        </w:rPr>
        <w:t xml:space="preserve">  </w:t>
      </w:r>
      <w:r w:rsidR="008B2318" w:rsidRPr="00A844AE">
        <w:rPr>
          <w:b/>
          <w:caps/>
          <w:sz w:val="24"/>
        </w:rPr>
        <w:t xml:space="preserve"> </w:t>
      </w:r>
      <w:r w:rsidR="00A844AE" w:rsidRPr="00A844AE">
        <w:rPr>
          <w:b/>
          <w:caps/>
          <w:sz w:val="24"/>
        </w:rPr>
        <w:t xml:space="preserve">SPECJALISTYCZNEGO OŚRODKA WSPARCIA </w:t>
      </w:r>
      <w:r w:rsidR="00A844AE" w:rsidRPr="00A844AE">
        <w:rPr>
          <w:b/>
          <w:caps/>
          <w:sz w:val="24"/>
        </w:rPr>
        <w:br/>
        <w:t>DLA OSÓB DOZNAJĄCYCH PRZMOCY DOMOWEJ</w:t>
      </w:r>
    </w:p>
    <w:p w14:paraId="06FECDF1" w14:textId="0283F0CC" w:rsidR="008B2318" w:rsidRPr="00A844AE" w:rsidRDefault="007C17ED" w:rsidP="00A844AE">
      <w:pPr>
        <w:spacing w:before="280" w:after="280" w:line="360" w:lineRule="auto"/>
        <w:jc w:val="center"/>
        <w:rPr>
          <w:sz w:val="24"/>
        </w:rPr>
      </w:pPr>
      <w:r w:rsidRPr="00A844AE">
        <w:rPr>
          <w:sz w:val="24"/>
        </w:rPr>
        <w:t xml:space="preserve">z dnia </w:t>
      </w:r>
      <w:r w:rsidR="00A844AE" w:rsidRPr="00A844AE">
        <w:rPr>
          <w:sz w:val="24"/>
        </w:rPr>
        <w:t>13 sierpnia 2024</w:t>
      </w:r>
    </w:p>
    <w:p w14:paraId="22CF976A" w14:textId="1AB976B6" w:rsidR="00C7554C" w:rsidRPr="00A844AE" w:rsidRDefault="007C17ED" w:rsidP="00A844AE">
      <w:pPr>
        <w:keepNext/>
        <w:spacing w:after="480" w:line="360" w:lineRule="auto"/>
        <w:jc w:val="center"/>
        <w:rPr>
          <w:b/>
          <w:sz w:val="24"/>
        </w:rPr>
      </w:pPr>
      <w:r w:rsidRPr="00A844AE">
        <w:rPr>
          <w:b/>
          <w:sz w:val="24"/>
        </w:rPr>
        <w:t>w sprawie</w:t>
      </w:r>
      <w:r w:rsidR="003B2D68" w:rsidRPr="00A844AE">
        <w:rPr>
          <w:b/>
          <w:sz w:val="24"/>
        </w:rPr>
        <w:t xml:space="preserve"> </w:t>
      </w:r>
      <w:r w:rsidR="00C7554C" w:rsidRPr="00A844AE">
        <w:rPr>
          <w:b/>
          <w:sz w:val="24"/>
        </w:rPr>
        <w:t>wprowadzenia standardów ochrony małoletnich</w:t>
      </w:r>
    </w:p>
    <w:p w14:paraId="30C58D9C" w14:textId="0B1FE0C5" w:rsidR="00912544" w:rsidRPr="00A844AE" w:rsidRDefault="007C17ED" w:rsidP="00A844AE">
      <w:pPr>
        <w:keepLines/>
        <w:spacing w:before="120" w:after="120" w:line="360" w:lineRule="auto"/>
        <w:ind w:firstLine="227"/>
        <w:rPr>
          <w:sz w:val="24"/>
        </w:rPr>
      </w:pPr>
      <w:r w:rsidRPr="00A844AE">
        <w:rPr>
          <w:sz w:val="24"/>
        </w:rPr>
        <w:t>Na podstawie art.</w:t>
      </w:r>
      <w:r w:rsidR="00C7554C" w:rsidRPr="00A844AE">
        <w:rPr>
          <w:sz w:val="24"/>
        </w:rPr>
        <w:t xml:space="preserve"> 22b pkt.1</w:t>
      </w:r>
      <w:r w:rsidR="00C3162F" w:rsidRPr="00A844AE">
        <w:rPr>
          <w:sz w:val="24"/>
        </w:rPr>
        <w:t xml:space="preserve"> </w:t>
      </w:r>
      <w:r w:rsidR="00C7554C" w:rsidRPr="00A844AE">
        <w:rPr>
          <w:sz w:val="24"/>
        </w:rPr>
        <w:t>ustawy z dnia z dnia 13 maja 2016 r. o przeciwdziałaniu zagrożeniom przestępczością na tle seksualnym i ochronie małoletnich (t.</w:t>
      </w:r>
      <w:r w:rsidR="002578F4">
        <w:rPr>
          <w:sz w:val="24"/>
        </w:rPr>
        <w:t xml:space="preserve"> </w:t>
      </w:r>
      <w:r w:rsidR="00C7554C" w:rsidRPr="00A844AE">
        <w:rPr>
          <w:sz w:val="24"/>
        </w:rPr>
        <w:t xml:space="preserve">j. Dz. U. z 2023 r. poz. 1304, 1606)  </w:t>
      </w:r>
      <w:r w:rsidRPr="00A844AE">
        <w:rPr>
          <w:sz w:val="24"/>
        </w:rPr>
        <w:t>zarządza</w:t>
      </w:r>
      <w:r w:rsidR="00254A3D" w:rsidRPr="00A844AE">
        <w:rPr>
          <w:sz w:val="24"/>
        </w:rPr>
        <w:t>m</w:t>
      </w:r>
      <w:r w:rsidRPr="00A844AE">
        <w:rPr>
          <w:sz w:val="24"/>
        </w:rPr>
        <w:t>, co następuje:</w:t>
      </w:r>
      <w:bookmarkStart w:id="0" w:name="_GoBack"/>
      <w:bookmarkEnd w:id="0"/>
    </w:p>
    <w:p w14:paraId="4286CE25" w14:textId="18DDF4B6" w:rsidR="00C836A4" w:rsidRPr="00A844AE" w:rsidRDefault="00C836A4" w:rsidP="00A844AE">
      <w:pPr>
        <w:keepLines/>
        <w:spacing w:before="120" w:after="120" w:line="360" w:lineRule="auto"/>
        <w:ind w:firstLine="340"/>
        <w:rPr>
          <w:sz w:val="24"/>
        </w:rPr>
      </w:pPr>
      <w:r w:rsidRPr="00A844AE">
        <w:rPr>
          <w:b/>
          <w:sz w:val="24"/>
        </w:rPr>
        <w:t xml:space="preserve">§ 1. 1 </w:t>
      </w:r>
      <w:r w:rsidRPr="00A844AE">
        <w:rPr>
          <w:sz w:val="24"/>
        </w:rPr>
        <w:t xml:space="preserve">Wprowadzam Standardy Ochrony Małoletnich w </w:t>
      </w:r>
      <w:r w:rsidR="00A844AE" w:rsidRPr="00A844AE">
        <w:rPr>
          <w:sz w:val="24"/>
        </w:rPr>
        <w:t>Specjalistycznym Ośrodku Wsparcia dla osób doznających przemocy domowej w Gorzowie Wlkp.</w:t>
      </w:r>
      <w:r w:rsidRPr="00A844AE">
        <w:rPr>
          <w:sz w:val="24"/>
        </w:rPr>
        <w:t>,  w wersji zupełnej,  zwane dalej ”Standardami”, stanowiące załącznik  nr 1 do niniejszego zarządzenia.</w:t>
      </w:r>
    </w:p>
    <w:p w14:paraId="489F2CBF" w14:textId="3236C5C5" w:rsidR="00C836A4" w:rsidRPr="00A844AE" w:rsidRDefault="00C836A4" w:rsidP="00A844AE">
      <w:pPr>
        <w:keepLines/>
        <w:spacing w:before="120" w:after="120" w:line="360" w:lineRule="auto"/>
        <w:ind w:firstLine="340"/>
        <w:rPr>
          <w:sz w:val="24"/>
        </w:rPr>
      </w:pPr>
      <w:r w:rsidRPr="00A844AE">
        <w:rPr>
          <w:sz w:val="24"/>
        </w:rPr>
        <w:t xml:space="preserve">2. Wprowadzam Standardy Ochrony Małoletnich w  </w:t>
      </w:r>
      <w:r w:rsidR="00A844AE" w:rsidRPr="00A844AE">
        <w:rPr>
          <w:sz w:val="24"/>
        </w:rPr>
        <w:t>Specjalistycznym Ośrodku Wsparcia dla osób doznających przemocy domowej w Gorzowie Wlkp</w:t>
      </w:r>
      <w:r w:rsidR="00A844AE">
        <w:rPr>
          <w:sz w:val="24"/>
        </w:rPr>
        <w:t>.</w:t>
      </w:r>
      <w:r w:rsidR="00A844AE" w:rsidRPr="00A844AE">
        <w:rPr>
          <w:sz w:val="24"/>
        </w:rPr>
        <w:t xml:space="preserve"> </w:t>
      </w:r>
      <w:r w:rsidRPr="00A844AE">
        <w:rPr>
          <w:sz w:val="24"/>
        </w:rPr>
        <w:t>w wersji skróconej przeznaczonej dla małoletnich, stanowiące  odpowiednio do wieku małoletniego  załącznik nr 2 i załącznik  nr  3   do niniejszego zarządzenia.</w:t>
      </w:r>
    </w:p>
    <w:p w14:paraId="69B79D35" w14:textId="633CDDE1" w:rsidR="004A5EDF" w:rsidRPr="00A844AE" w:rsidRDefault="004A5EDF" w:rsidP="00A844AE">
      <w:pPr>
        <w:keepLines/>
        <w:spacing w:before="120" w:after="120" w:line="360" w:lineRule="auto"/>
        <w:ind w:firstLine="340"/>
        <w:rPr>
          <w:sz w:val="24"/>
        </w:rPr>
      </w:pPr>
      <w:r w:rsidRPr="00A844AE">
        <w:rPr>
          <w:b/>
          <w:bCs/>
          <w:sz w:val="24"/>
        </w:rPr>
        <w:t>§ 2.</w:t>
      </w:r>
      <w:r w:rsidRPr="00A844AE">
        <w:rPr>
          <w:sz w:val="24"/>
        </w:rPr>
        <w:t xml:space="preserve"> 1. Standardy w wersji zupełnej oraz  w wersji  skróconej, przeznaczonej dla małoletnich. zamieszcza się  na  stronie internetowej </w:t>
      </w:r>
      <w:r w:rsidR="00A844AE" w:rsidRPr="00A844AE">
        <w:rPr>
          <w:sz w:val="24"/>
        </w:rPr>
        <w:t>Specjalistycznym Ośrodku Wsparcia dla osób doznających przemocy domowej w Gorzowie Wlkp</w:t>
      </w:r>
      <w:r w:rsidR="00A844AE" w:rsidRPr="00A844AE">
        <w:rPr>
          <w:sz w:val="24"/>
        </w:rPr>
        <w:t xml:space="preserve">. </w:t>
      </w:r>
      <w:r w:rsidRPr="00A844AE">
        <w:rPr>
          <w:sz w:val="24"/>
        </w:rPr>
        <w:t xml:space="preserve">i  na  tablicy ogłoszeń w siedzibie </w:t>
      </w:r>
      <w:r w:rsidR="00A844AE" w:rsidRPr="00A844AE">
        <w:rPr>
          <w:sz w:val="24"/>
        </w:rPr>
        <w:t>Specjalistycznym Ośrodku Wsparcia dla osób doznających przemocy domowej w Gorzowie Wlkp</w:t>
      </w:r>
      <w:r w:rsidRPr="00A844AE">
        <w:rPr>
          <w:sz w:val="24"/>
        </w:rPr>
        <w:t>.</w:t>
      </w:r>
    </w:p>
    <w:p w14:paraId="2B334A56" w14:textId="01A1ACF3" w:rsidR="004A5EDF" w:rsidRPr="00A844AE" w:rsidRDefault="004A5EDF" w:rsidP="00A844AE">
      <w:pPr>
        <w:keepLines/>
        <w:spacing w:before="120" w:after="120" w:line="360" w:lineRule="auto"/>
        <w:rPr>
          <w:sz w:val="24"/>
        </w:rPr>
      </w:pPr>
      <w:r w:rsidRPr="00A844AE">
        <w:rPr>
          <w:sz w:val="24"/>
        </w:rPr>
        <w:t xml:space="preserve">      2. Ponadto na tablicy ogłoszeń </w:t>
      </w:r>
      <w:r w:rsidR="00A844AE" w:rsidRPr="00A844AE">
        <w:rPr>
          <w:sz w:val="24"/>
        </w:rPr>
        <w:t>Specjalistycznym Ośrodku Wsparcia dla osób doznających przemocy domowej w Gorzowie Wlkp</w:t>
      </w:r>
      <w:r w:rsidR="00A844AE" w:rsidRPr="00A844AE">
        <w:rPr>
          <w:sz w:val="24"/>
        </w:rPr>
        <w:t xml:space="preserve">. </w:t>
      </w:r>
      <w:r w:rsidRPr="00A844AE">
        <w:rPr>
          <w:sz w:val="24"/>
        </w:rPr>
        <w:t xml:space="preserve">zamieszcza  się informację (komunikat), iż  obowiązujące </w:t>
      </w:r>
      <w:r w:rsidR="00A844AE">
        <w:rPr>
          <w:sz w:val="24"/>
        </w:rPr>
        <w:br/>
      </w:r>
      <w:r w:rsidRPr="00A844AE">
        <w:rPr>
          <w:sz w:val="24"/>
        </w:rPr>
        <w:t xml:space="preserve">w </w:t>
      </w:r>
      <w:r w:rsidR="00A844AE" w:rsidRPr="00A844AE">
        <w:rPr>
          <w:sz w:val="24"/>
        </w:rPr>
        <w:t>Specjalistycznym Ośrodku Wsparcia dla osób doznających przemocy domowej w Gorzowie Wlkp</w:t>
      </w:r>
      <w:r w:rsidR="00A844AE" w:rsidRPr="00A844AE">
        <w:rPr>
          <w:sz w:val="24"/>
        </w:rPr>
        <w:t>.</w:t>
      </w:r>
      <w:r w:rsidRPr="00A844AE">
        <w:rPr>
          <w:sz w:val="24"/>
        </w:rPr>
        <w:t xml:space="preserve">  Standardy Ochrony Małoletnich w wersji zupełnej i w wersji skróconej   są dostępne  do wglądu  </w:t>
      </w:r>
      <w:r w:rsidR="00A844AE">
        <w:rPr>
          <w:sz w:val="24"/>
        </w:rPr>
        <w:br/>
      </w:r>
      <w:r w:rsidRPr="00A844AE">
        <w:rPr>
          <w:sz w:val="24"/>
        </w:rPr>
        <w:t xml:space="preserve">w formie wydruku dokumentu  w sekretariacie Ośrodka. </w:t>
      </w:r>
    </w:p>
    <w:p w14:paraId="641CDCAB" w14:textId="1E49CE62" w:rsidR="00C836A4" w:rsidRPr="00A844AE" w:rsidRDefault="00C836A4" w:rsidP="00A844AE">
      <w:pPr>
        <w:keepLines/>
        <w:spacing w:before="120" w:after="120" w:line="360" w:lineRule="auto"/>
        <w:ind w:firstLine="340"/>
        <w:rPr>
          <w:bCs/>
          <w:sz w:val="24"/>
        </w:rPr>
      </w:pPr>
      <w:r w:rsidRPr="00A844AE">
        <w:rPr>
          <w:b/>
          <w:sz w:val="24"/>
        </w:rPr>
        <w:t>§ 3. </w:t>
      </w:r>
      <w:r w:rsidRPr="00A844AE">
        <w:rPr>
          <w:bCs/>
          <w:sz w:val="24"/>
        </w:rPr>
        <w:t>1.</w:t>
      </w:r>
      <w:r w:rsidRPr="00A844AE">
        <w:rPr>
          <w:b/>
          <w:sz w:val="24"/>
        </w:rPr>
        <w:t xml:space="preserve"> </w:t>
      </w:r>
      <w:r w:rsidRPr="00A844AE">
        <w:rPr>
          <w:bCs/>
          <w:sz w:val="24"/>
        </w:rPr>
        <w:t xml:space="preserve">Zobowiązuje się pracowników  </w:t>
      </w:r>
      <w:r w:rsidR="00A844AE" w:rsidRPr="00A844AE">
        <w:rPr>
          <w:sz w:val="24"/>
        </w:rPr>
        <w:t>Specjalistycznym Ośrodku Wsparcia dla osób doznających przemocy domowej w Gorzowie Wlkp</w:t>
      </w:r>
      <w:r w:rsidR="00A844AE" w:rsidRPr="00A844AE">
        <w:rPr>
          <w:bCs/>
          <w:sz w:val="24"/>
        </w:rPr>
        <w:t xml:space="preserve">. </w:t>
      </w:r>
      <w:r w:rsidRPr="00A844AE">
        <w:rPr>
          <w:bCs/>
          <w:sz w:val="24"/>
        </w:rPr>
        <w:t>do zapoznania się  treścią Standardów oraz do ich stosowania.</w:t>
      </w:r>
    </w:p>
    <w:p w14:paraId="424A770B" w14:textId="77777777" w:rsidR="00C836A4" w:rsidRPr="00A844AE" w:rsidRDefault="00C836A4" w:rsidP="00A844AE">
      <w:pPr>
        <w:keepLines/>
        <w:spacing w:before="120" w:after="120" w:line="360" w:lineRule="auto"/>
        <w:ind w:firstLine="340"/>
        <w:rPr>
          <w:bCs/>
          <w:sz w:val="24"/>
        </w:rPr>
      </w:pPr>
      <w:r w:rsidRPr="00A844AE">
        <w:rPr>
          <w:bCs/>
          <w:sz w:val="24"/>
        </w:rPr>
        <w:t>2.Zapoznanie się ze Standardami  pracownicy potwierdzają  poprzez pisemne oświadczenie.</w:t>
      </w:r>
    </w:p>
    <w:p w14:paraId="3DC5C28E" w14:textId="3E0A74FC" w:rsidR="00C836A4" w:rsidRPr="00A844AE" w:rsidRDefault="00C836A4" w:rsidP="00A844AE">
      <w:pPr>
        <w:keepLines/>
        <w:spacing w:before="120" w:after="120" w:line="360" w:lineRule="auto"/>
        <w:ind w:firstLine="340"/>
        <w:rPr>
          <w:bCs/>
          <w:sz w:val="24"/>
        </w:rPr>
      </w:pPr>
      <w:r w:rsidRPr="00A844AE">
        <w:rPr>
          <w:bCs/>
          <w:sz w:val="24"/>
        </w:rPr>
        <w:t xml:space="preserve">3. Do stosowania Standardów  są również zobowiązane osoby i podmioty współpracujące </w:t>
      </w:r>
      <w:r w:rsidR="00A844AE">
        <w:rPr>
          <w:bCs/>
          <w:sz w:val="24"/>
        </w:rPr>
        <w:br/>
      </w:r>
      <w:r w:rsidRPr="00A844AE">
        <w:rPr>
          <w:bCs/>
          <w:sz w:val="24"/>
        </w:rPr>
        <w:t xml:space="preserve">z  </w:t>
      </w:r>
      <w:r w:rsidR="00A844AE" w:rsidRPr="00A844AE">
        <w:rPr>
          <w:sz w:val="24"/>
        </w:rPr>
        <w:t>Specjalistycznym Ośrodku Wsparcia dla osób doznających przemocy domowej w Gorzowie Wlkp</w:t>
      </w:r>
      <w:r w:rsidR="00A844AE" w:rsidRPr="00A844AE">
        <w:rPr>
          <w:sz w:val="24"/>
        </w:rPr>
        <w:t>.</w:t>
      </w:r>
      <w:r w:rsidRPr="00A844AE">
        <w:rPr>
          <w:bCs/>
          <w:sz w:val="24"/>
        </w:rPr>
        <w:t xml:space="preserve"> , jeśli dedykują swoje działania małoletnim. </w:t>
      </w:r>
    </w:p>
    <w:p w14:paraId="66C58817" w14:textId="77777777" w:rsidR="00C836A4" w:rsidRPr="00A844AE" w:rsidRDefault="00C836A4" w:rsidP="00A844AE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A844AE">
        <w:rPr>
          <w:b/>
          <w:bCs/>
          <w:sz w:val="24"/>
        </w:rPr>
        <w:t>§ 4.</w:t>
      </w:r>
      <w:r w:rsidRPr="00A844AE">
        <w:rPr>
          <w:sz w:val="24"/>
        </w:rPr>
        <w:t xml:space="preserve"> </w:t>
      </w:r>
      <w:r w:rsidRPr="00A844AE">
        <w:rPr>
          <w:color w:val="000000"/>
          <w:sz w:val="24"/>
          <w:u w:color="000000"/>
        </w:rPr>
        <w:t>Zarządzenie wchodzi w życie z dniem podpisania.</w:t>
      </w:r>
    </w:p>
    <w:sectPr w:rsidR="00C836A4" w:rsidRPr="00A844AE" w:rsidSect="00A844AE">
      <w:footerReference w:type="default" r:id="rId8"/>
      <w:endnotePr>
        <w:numFmt w:val="decimal"/>
      </w:endnotePr>
      <w:pgSz w:w="11906" w:h="16838"/>
      <w:pgMar w:top="993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682EC" w14:textId="77777777" w:rsidR="0079582F" w:rsidRDefault="0079582F">
      <w:r>
        <w:separator/>
      </w:r>
    </w:p>
  </w:endnote>
  <w:endnote w:type="continuationSeparator" w:id="0">
    <w:p w14:paraId="7F945D38" w14:textId="77777777" w:rsidR="0079582F" w:rsidRDefault="0079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B65B5" w14:textId="77777777" w:rsidR="00FA43F0" w:rsidRDefault="00FA43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011DC" w14:textId="77777777" w:rsidR="0079582F" w:rsidRDefault="0079582F">
      <w:r>
        <w:separator/>
      </w:r>
    </w:p>
  </w:footnote>
  <w:footnote w:type="continuationSeparator" w:id="0">
    <w:p w14:paraId="26031897" w14:textId="77777777" w:rsidR="0079582F" w:rsidRDefault="0079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1FA0"/>
    <w:multiLevelType w:val="hybridMultilevel"/>
    <w:tmpl w:val="DA80E740"/>
    <w:lvl w:ilvl="0" w:tplc="84B8FD1C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20EB0039"/>
    <w:multiLevelType w:val="hybridMultilevel"/>
    <w:tmpl w:val="C16C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031DB"/>
    <w:multiLevelType w:val="hybridMultilevel"/>
    <w:tmpl w:val="07245680"/>
    <w:lvl w:ilvl="0" w:tplc="02DAC29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8421D00"/>
    <w:multiLevelType w:val="hybridMultilevel"/>
    <w:tmpl w:val="F90AB7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5874"/>
    <w:multiLevelType w:val="hybridMultilevel"/>
    <w:tmpl w:val="4DD41216"/>
    <w:lvl w:ilvl="0" w:tplc="84B8FD1C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0962C20"/>
    <w:multiLevelType w:val="hybridMultilevel"/>
    <w:tmpl w:val="00F2C21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1FD0"/>
    <w:rsid w:val="001F6957"/>
    <w:rsid w:val="00221EF7"/>
    <w:rsid w:val="00254A3D"/>
    <w:rsid w:val="002578F4"/>
    <w:rsid w:val="00281EAC"/>
    <w:rsid w:val="00292A5B"/>
    <w:rsid w:val="002A7A17"/>
    <w:rsid w:val="002B246A"/>
    <w:rsid w:val="00392E7F"/>
    <w:rsid w:val="003B2D68"/>
    <w:rsid w:val="003E703B"/>
    <w:rsid w:val="003F33AE"/>
    <w:rsid w:val="00440B12"/>
    <w:rsid w:val="00484A22"/>
    <w:rsid w:val="004A5EDF"/>
    <w:rsid w:val="00645748"/>
    <w:rsid w:val="00665909"/>
    <w:rsid w:val="006814A8"/>
    <w:rsid w:val="006C2F5A"/>
    <w:rsid w:val="007032C4"/>
    <w:rsid w:val="007143DD"/>
    <w:rsid w:val="007215D3"/>
    <w:rsid w:val="00752078"/>
    <w:rsid w:val="00786481"/>
    <w:rsid w:val="0079582F"/>
    <w:rsid w:val="007C17ED"/>
    <w:rsid w:val="007C2960"/>
    <w:rsid w:val="008150BB"/>
    <w:rsid w:val="0085060F"/>
    <w:rsid w:val="008B2318"/>
    <w:rsid w:val="008C51E7"/>
    <w:rsid w:val="008C5C9E"/>
    <w:rsid w:val="009036BF"/>
    <w:rsid w:val="00912544"/>
    <w:rsid w:val="00947A6A"/>
    <w:rsid w:val="009A33EB"/>
    <w:rsid w:val="009D3633"/>
    <w:rsid w:val="009E56F2"/>
    <w:rsid w:val="00A021AF"/>
    <w:rsid w:val="00A154DA"/>
    <w:rsid w:val="00A4065E"/>
    <w:rsid w:val="00A6490B"/>
    <w:rsid w:val="00A77B3E"/>
    <w:rsid w:val="00A844AE"/>
    <w:rsid w:val="00AD4C67"/>
    <w:rsid w:val="00B1540A"/>
    <w:rsid w:val="00B20933"/>
    <w:rsid w:val="00C3162F"/>
    <w:rsid w:val="00C34732"/>
    <w:rsid w:val="00C36F0E"/>
    <w:rsid w:val="00C7554C"/>
    <w:rsid w:val="00C836A4"/>
    <w:rsid w:val="00CA2A55"/>
    <w:rsid w:val="00CD2718"/>
    <w:rsid w:val="00CF0D2C"/>
    <w:rsid w:val="00D65940"/>
    <w:rsid w:val="00D723D2"/>
    <w:rsid w:val="00E32DD3"/>
    <w:rsid w:val="00E75B01"/>
    <w:rsid w:val="00F4653D"/>
    <w:rsid w:val="00F83C31"/>
    <w:rsid w:val="00F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A0038"/>
  <w15:docId w15:val="{E76A8BD6-A2A4-4238-A16D-C7D1BAF8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1A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93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E7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703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E7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703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DF39-05B7-433A-BFA1-9ECA59B7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23 października 2023 r.</vt:lpstr>
      <vt:lpstr/>
    </vt:vector>
  </TitlesOfParts>
  <Company>Wójta Gminy Prażmów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23 października 2023 r.</dc:title>
  <dc:subject>w sprawie ustalenia na rok  szkolny 2023/2024^terminów przeprowadzenia postępowania rekrutacyjnego oraz postępowania rekrutacyjnego oraz postępowania uzupełniającego, w^tym terminów składania dokumentów do Gminnego Przedszkola w^Jaroszowej Woli, ul. Główna 23A, a^także podanie kryteriów branych pod uwagę w^postępowaniu rekrutacyjnym i^uzupełniającym oraz punktów możliwych do uzyskania za poszczególne kryteria i^informacji dotyczącej dokumentów niezbędnych do potwierdzenia spełnienia kryteriów.</dc:subject>
  <dc:creator>Admin</dc:creator>
  <cp:lastModifiedBy>Konto Microsoft</cp:lastModifiedBy>
  <cp:revision>2</cp:revision>
  <dcterms:created xsi:type="dcterms:W3CDTF">2024-08-13T07:19:00Z</dcterms:created>
  <dcterms:modified xsi:type="dcterms:W3CDTF">2024-08-13T07:19:00Z</dcterms:modified>
  <cp:category>Akt prawny</cp:category>
</cp:coreProperties>
</file>